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A3AE" w14:textId="773ADDE4" w:rsidR="0026654A" w:rsidRPr="00451585" w:rsidRDefault="007466B8" w:rsidP="007466B8">
      <w:pPr>
        <w:rPr>
          <w:rFonts w:ascii="微軟正黑體" w:eastAsia="微軟正黑體" w:hAnsi="微軟正黑體" w:cs="標楷體"/>
          <w:b/>
          <w:sz w:val="28"/>
          <w:szCs w:val="28"/>
        </w:rPr>
      </w:pPr>
      <w:r>
        <w:rPr>
          <w:rFonts w:ascii="微軟正黑體" w:eastAsia="微軟正黑體" w:hAnsi="微軟正黑體" w:cs="標楷體" w:hint="eastAsia"/>
          <w:b/>
          <w:sz w:val="28"/>
          <w:szCs w:val="28"/>
        </w:rPr>
        <w:t xml:space="preserve">         </w:t>
      </w:r>
      <w:r w:rsidR="006A00B0" w:rsidRPr="00451585">
        <w:rPr>
          <w:rFonts w:ascii="微軟正黑體" w:eastAsia="微軟正黑體" w:hAnsi="微軟正黑體" w:cs="標楷體"/>
          <w:b/>
          <w:sz w:val="28"/>
          <w:szCs w:val="28"/>
        </w:rPr>
        <w:t>新北市立猴硐</w:t>
      </w:r>
      <w:r w:rsidR="006D4363" w:rsidRPr="00451585">
        <w:rPr>
          <w:rFonts w:ascii="微軟正黑體" w:eastAsia="微軟正黑體" w:hAnsi="微軟正黑體" w:cs="標楷體"/>
          <w:b/>
          <w:sz w:val="28"/>
          <w:szCs w:val="28"/>
        </w:rPr>
        <w:t>-</w:t>
      </w:r>
      <w:r w:rsidR="006A00B0" w:rsidRPr="00451585">
        <w:rPr>
          <w:rFonts w:ascii="微軟正黑體" w:eastAsia="微軟正黑體" w:hAnsi="微軟正黑體" w:cs="標楷體"/>
          <w:b/>
          <w:sz w:val="28"/>
          <w:szCs w:val="28"/>
        </w:rPr>
        <w:t>蒙特梭利實驗小學11</w:t>
      </w:r>
      <w:r w:rsidR="00966989" w:rsidRPr="00451585">
        <w:rPr>
          <w:rFonts w:ascii="微軟正黑體" w:eastAsia="微軟正黑體" w:hAnsi="微軟正黑體" w:cs="標楷體" w:hint="eastAsia"/>
          <w:b/>
          <w:sz w:val="28"/>
          <w:szCs w:val="28"/>
        </w:rPr>
        <w:t>4</w:t>
      </w:r>
      <w:r w:rsidR="006A00B0" w:rsidRPr="00451585">
        <w:rPr>
          <w:rFonts w:ascii="微軟正黑體" w:eastAsia="微軟正黑體" w:hAnsi="微軟正黑體" w:cs="標楷體"/>
          <w:b/>
          <w:sz w:val="28"/>
          <w:szCs w:val="28"/>
        </w:rPr>
        <w:t>學年</w:t>
      </w:r>
      <w:r w:rsidR="00E64541" w:rsidRPr="00451585">
        <w:rPr>
          <w:rFonts w:ascii="微軟正黑體" w:eastAsia="微軟正黑體" w:hAnsi="微軟正黑體" w:cs="標楷體" w:hint="eastAsia"/>
          <w:b/>
          <w:sz w:val="28"/>
          <w:szCs w:val="28"/>
        </w:rPr>
        <w:t xml:space="preserve"> </w:t>
      </w:r>
      <w:r w:rsidR="00B83F08">
        <w:rPr>
          <w:rFonts w:ascii="微軟正黑體" w:eastAsia="微軟正黑體" w:hAnsi="微軟正黑體" w:cs="標楷體" w:hint="eastAsia"/>
          <w:b/>
          <w:sz w:val="28"/>
          <w:szCs w:val="28"/>
        </w:rPr>
        <w:t>下</w:t>
      </w:r>
      <w:r w:rsidR="00A87502" w:rsidRPr="00451585">
        <w:rPr>
          <w:rFonts w:ascii="微軟正黑體" w:eastAsia="微軟正黑體" w:hAnsi="微軟正黑體" w:cs="標楷體" w:hint="eastAsia"/>
          <w:b/>
          <w:sz w:val="28"/>
          <w:szCs w:val="28"/>
        </w:rPr>
        <w:t>學期</w:t>
      </w:r>
      <w:r>
        <w:rPr>
          <w:rFonts w:ascii="微軟正黑體" w:eastAsia="微軟正黑體" w:hAnsi="微軟正黑體" w:cs="標楷體" w:hint="eastAsia"/>
          <w:b/>
          <w:sz w:val="28"/>
          <w:szCs w:val="28"/>
        </w:rPr>
        <w:t>一</w:t>
      </w:r>
      <w:r w:rsidR="006A00B0" w:rsidRPr="00451585">
        <w:rPr>
          <w:rFonts w:ascii="微軟正黑體" w:eastAsia="微軟正黑體" w:hAnsi="微軟正黑體" w:cs="標楷體"/>
          <w:b/>
          <w:sz w:val="28"/>
          <w:szCs w:val="28"/>
        </w:rPr>
        <w:t>年級多元社團</w:t>
      </w:r>
      <w:r w:rsidR="0026654A" w:rsidRPr="00451585">
        <w:rPr>
          <w:rFonts w:ascii="微軟正黑體" w:eastAsia="微軟正黑體" w:hAnsi="微軟正黑體" w:cs="標楷體" w:hint="eastAsia"/>
          <w:b/>
          <w:sz w:val="28"/>
          <w:szCs w:val="28"/>
        </w:rPr>
        <w:t>-</w:t>
      </w:r>
      <w:r>
        <w:rPr>
          <w:rFonts w:ascii="微軟正黑體" w:eastAsia="微軟正黑體" w:hAnsi="微軟正黑體" w:cs="標楷體" w:hint="eastAsia"/>
          <w:b/>
          <w:sz w:val="28"/>
          <w:szCs w:val="28"/>
        </w:rPr>
        <w:t>閱讀</w:t>
      </w:r>
    </w:p>
    <w:p w14:paraId="265231FD" w14:textId="77777777" w:rsidR="00F71EE5" w:rsidRPr="00451585" w:rsidRDefault="006A00B0" w:rsidP="00512518">
      <w:pPr>
        <w:ind w:right="700"/>
        <w:jc w:val="right"/>
        <w:rPr>
          <w:rFonts w:ascii="微軟正黑體" w:eastAsia="微軟正黑體" w:hAnsi="微軟正黑體" w:cs="標楷體"/>
          <w:b/>
          <w:sz w:val="28"/>
          <w:szCs w:val="28"/>
        </w:rPr>
      </w:pPr>
      <w:r w:rsidRPr="00451585">
        <w:rPr>
          <w:rFonts w:ascii="微軟正黑體" w:eastAsia="微軟正黑體" w:hAnsi="微軟正黑體" w:cs="標楷體"/>
          <w:b/>
          <w:sz w:val="28"/>
          <w:szCs w:val="28"/>
        </w:rPr>
        <w:t>教學者：</w:t>
      </w:r>
      <w:r w:rsidR="00E64541" w:rsidRPr="00451585">
        <w:rPr>
          <w:rFonts w:ascii="微軟正黑體" w:eastAsia="微軟正黑體" w:hAnsi="微軟正黑體" w:cs="標楷體" w:hint="eastAsia"/>
          <w:b/>
          <w:sz w:val="28"/>
          <w:szCs w:val="28"/>
        </w:rPr>
        <w:t>邱鈺茜</w:t>
      </w:r>
    </w:p>
    <w:p w14:paraId="3A548057" w14:textId="7D3AAA2F" w:rsidR="00F71EE5" w:rsidRPr="00451585" w:rsidRDefault="006A00B0">
      <w:pPr>
        <w:rPr>
          <w:rFonts w:ascii="微軟正黑體" w:eastAsia="微軟正黑體" w:hAnsi="微軟正黑體" w:cs="標楷體"/>
          <w:sz w:val="24"/>
          <w:szCs w:val="24"/>
        </w:rPr>
      </w:pPr>
      <w:bookmarkStart w:id="0" w:name="_heading=h.gjdgxs" w:colFirst="0" w:colLast="0"/>
      <w:bookmarkEnd w:id="0"/>
      <w:r w:rsidRPr="00451585">
        <w:rPr>
          <w:rFonts w:ascii="微軟正黑體" w:eastAsia="微軟正黑體" w:hAnsi="微軟正黑體" w:cs="標楷體"/>
          <w:sz w:val="24"/>
          <w:szCs w:val="24"/>
        </w:rPr>
        <w:t>一、本學期課程計畫，</w:t>
      </w:r>
      <w:r w:rsidR="00A87502" w:rsidRPr="00451585">
        <w:rPr>
          <w:rFonts w:ascii="微軟正黑體" w:eastAsia="微軟正黑體" w:hAnsi="微軟正黑體" w:cs="標楷體" w:hint="eastAsia"/>
          <w:sz w:val="24"/>
          <w:szCs w:val="24"/>
        </w:rPr>
        <w:t>每週</w:t>
      </w:r>
      <w:r w:rsidR="00AB7EF0" w:rsidRPr="00451585">
        <w:rPr>
          <w:rFonts w:ascii="微軟正黑體" w:eastAsia="微軟正黑體" w:hAnsi="微軟正黑體" w:cs="標楷體" w:hint="eastAsia"/>
          <w:sz w:val="24"/>
          <w:szCs w:val="24"/>
        </w:rPr>
        <w:t>1</w:t>
      </w:r>
      <w:r w:rsidR="00A87502" w:rsidRPr="00451585">
        <w:rPr>
          <w:rFonts w:ascii="微軟正黑體" w:eastAsia="微軟正黑體" w:hAnsi="微軟正黑體" w:cs="標楷體" w:hint="eastAsia"/>
          <w:sz w:val="24"/>
          <w:szCs w:val="24"/>
        </w:rPr>
        <w:t>節，共2</w:t>
      </w:r>
      <w:r w:rsidR="00966989" w:rsidRPr="00451585">
        <w:rPr>
          <w:rFonts w:ascii="微軟正黑體" w:eastAsia="微軟正黑體" w:hAnsi="微軟正黑體" w:cs="標楷體" w:hint="eastAsia"/>
          <w:sz w:val="24"/>
          <w:szCs w:val="24"/>
        </w:rPr>
        <w:t>1</w:t>
      </w:r>
      <w:proofErr w:type="gramStart"/>
      <w:r w:rsidR="00A87502" w:rsidRPr="00451585">
        <w:rPr>
          <w:rFonts w:ascii="微軟正黑體" w:eastAsia="微軟正黑體" w:hAnsi="微軟正黑體" w:cs="標楷體" w:hint="eastAsia"/>
          <w:sz w:val="24"/>
          <w:szCs w:val="24"/>
        </w:rPr>
        <w:t>週</w:t>
      </w:r>
      <w:proofErr w:type="gramEnd"/>
      <w:r w:rsidR="0011780F" w:rsidRPr="00451585">
        <w:rPr>
          <w:rFonts w:ascii="微軟正黑體" w:eastAsia="微軟正黑體" w:hAnsi="微軟正黑體" w:cs="標楷體" w:hint="eastAsia"/>
          <w:sz w:val="24"/>
          <w:szCs w:val="24"/>
        </w:rPr>
        <w:t>，實施</w:t>
      </w:r>
      <w:r w:rsidR="00977A2B">
        <w:rPr>
          <w:rFonts w:ascii="微軟正黑體" w:eastAsia="微軟正黑體" w:hAnsi="微軟正黑體" w:cs="標楷體" w:hint="eastAsia"/>
          <w:sz w:val="24"/>
          <w:szCs w:val="24"/>
        </w:rPr>
        <w:t>(21-1=20)</w:t>
      </w:r>
      <w:r w:rsidR="0011780F" w:rsidRPr="00451585">
        <w:rPr>
          <w:rFonts w:ascii="微軟正黑體" w:eastAsia="微軟正黑體" w:hAnsi="微軟正黑體" w:cs="標楷體" w:hint="eastAsia"/>
          <w:sz w:val="24"/>
          <w:szCs w:val="24"/>
        </w:rPr>
        <w:t>節</w:t>
      </w:r>
      <w:r w:rsidR="00355D35" w:rsidRPr="00355D35">
        <w:rPr>
          <w:rFonts w:ascii="微軟正黑體" w:eastAsia="微軟正黑體" w:hAnsi="微軟正黑體" w:cs="標楷體" w:hint="eastAsia"/>
          <w:sz w:val="24"/>
          <w:szCs w:val="24"/>
        </w:rPr>
        <w:t>(因第二</w:t>
      </w:r>
      <w:proofErr w:type="gramStart"/>
      <w:r w:rsidR="00355D35" w:rsidRPr="00355D35">
        <w:rPr>
          <w:rFonts w:ascii="微軟正黑體" w:eastAsia="微軟正黑體" w:hAnsi="微軟正黑體" w:cs="標楷體" w:hint="eastAsia"/>
          <w:sz w:val="24"/>
          <w:szCs w:val="24"/>
        </w:rPr>
        <w:t>週</w:t>
      </w:r>
      <w:proofErr w:type="gramEnd"/>
      <w:r w:rsidR="00355D35" w:rsidRPr="00355D35">
        <w:rPr>
          <w:rFonts w:ascii="微軟正黑體" w:eastAsia="微軟正黑體" w:hAnsi="微軟正黑體" w:cs="標楷體" w:hint="eastAsia"/>
          <w:sz w:val="24"/>
          <w:szCs w:val="24"/>
        </w:rPr>
        <w:t>為農曆春節放假為0節)</w:t>
      </w:r>
    </w:p>
    <w:p w14:paraId="56CC63BE" w14:textId="77777777" w:rsidR="00D210B5" w:rsidRDefault="006A00B0" w:rsidP="00D210B5">
      <w:pPr>
        <w:rPr>
          <w:rFonts w:ascii="微軟正黑體" w:eastAsia="微軟正黑體" w:hAnsi="微軟正黑體" w:cs="標楷體"/>
          <w:sz w:val="24"/>
          <w:szCs w:val="24"/>
        </w:rPr>
      </w:pPr>
      <w:r w:rsidRPr="00451585">
        <w:rPr>
          <w:rFonts w:ascii="微軟正黑體" w:eastAsia="微軟正黑體" w:hAnsi="微軟正黑體" w:cs="標楷體"/>
          <w:sz w:val="24"/>
          <w:szCs w:val="24"/>
        </w:rPr>
        <w:t>二、本學期主要學習目標：</w:t>
      </w:r>
    </w:p>
    <w:p w14:paraId="7A1B5D91" w14:textId="77777777" w:rsidR="007466B8" w:rsidRPr="007466B8" w:rsidRDefault="007466B8" w:rsidP="007466B8">
      <w:pPr>
        <w:pStyle w:val="a8"/>
        <w:numPr>
          <w:ilvl w:val="0"/>
          <w:numId w:val="26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7466B8">
        <w:rPr>
          <w:rFonts w:ascii="微軟正黑體" w:eastAsia="微軟正黑體" w:hAnsi="微軟正黑體" w:cs="標楷體" w:hint="eastAsia"/>
          <w:sz w:val="24"/>
          <w:szCs w:val="24"/>
        </w:rPr>
        <w:t>閱讀習慣：建立定期閱讀的習慣，學會專心與安靜閱讀。</w:t>
      </w:r>
    </w:p>
    <w:p w14:paraId="06E172F3" w14:textId="77777777" w:rsidR="007466B8" w:rsidRPr="007466B8" w:rsidRDefault="007466B8" w:rsidP="007466B8">
      <w:pPr>
        <w:pStyle w:val="a8"/>
        <w:numPr>
          <w:ilvl w:val="0"/>
          <w:numId w:val="26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7466B8">
        <w:rPr>
          <w:rFonts w:ascii="微軟正黑體" w:eastAsia="微軟正黑體" w:hAnsi="微軟正黑體" w:cs="標楷體" w:hint="eastAsia"/>
          <w:sz w:val="24"/>
          <w:szCs w:val="24"/>
        </w:rPr>
        <w:t>閱讀理解：能理解故事大意，練習抓取人物、地點、事件與情節。</w:t>
      </w:r>
    </w:p>
    <w:p w14:paraId="12037DB7" w14:textId="77777777" w:rsidR="007466B8" w:rsidRPr="007466B8" w:rsidRDefault="007466B8" w:rsidP="007466B8">
      <w:pPr>
        <w:pStyle w:val="a8"/>
        <w:numPr>
          <w:ilvl w:val="0"/>
          <w:numId w:val="26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7466B8">
        <w:rPr>
          <w:rFonts w:ascii="微軟正黑體" w:eastAsia="微軟正黑體" w:hAnsi="微軟正黑體" w:cs="標楷體" w:hint="eastAsia"/>
          <w:sz w:val="24"/>
          <w:szCs w:val="24"/>
        </w:rPr>
        <w:t>表達分享：能以口語或簡單圖文表達讀書心得，增進自信與表達能力。</w:t>
      </w:r>
    </w:p>
    <w:p w14:paraId="2AFA9A1E" w14:textId="77777777" w:rsidR="007466B8" w:rsidRPr="007466B8" w:rsidRDefault="007466B8" w:rsidP="007466B8">
      <w:pPr>
        <w:pStyle w:val="a8"/>
        <w:numPr>
          <w:ilvl w:val="0"/>
          <w:numId w:val="26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7466B8">
        <w:rPr>
          <w:rFonts w:ascii="微軟正黑體" w:eastAsia="微軟正黑體" w:hAnsi="微軟正黑體" w:cs="標楷體" w:hint="eastAsia"/>
          <w:sz w:val="24"/>
          <w:szCs w:val="24"/>
        </w:rPr>
        <w:t>圖書館使用：熟悉圖書館規則，能借閱、歸還與愛護書籍。</w:t>
      </w:r>
    </w:p>
    <w:p w14:paraId="6AF7330F" w14:textId="77777777" w:rsidR="007466B8" w:rsidRPr="007466B8" w:rsidRDefault="007466B8" w:rsidP="00D210B5">
      <w:pPr>
        <w:pStyle w:val="a8"/>
        <w:numPr>
          <w:ilvl w:val="0"/>
          <w:numId w:val="26"/>
        </w:numPr>
        <w:ind w:leftChars="0"/>
        <w:rPr>
          <w:rFonts w:ascii="微軟正黑體" w:eastAsia="微軟正黑體" w:hAnsi="微軟正黑體" w:cs="標楷體"/>
          <w:sz w:val="24"/>
          <w:szCs w:val="24"/>
        </w:rPr>
      </w:pPr>
      <w:r w:rsidRPr="007466B8">
        <w:rPr>
          <w:rFonts w:ascii="微軟正黑體" w:eastAsia="微軟正黑體" w:hAnsi="微軟正黑體" w:cs="標楷體" w:hint="eastAsia"/>
          <w:sz w:val="24"/>
          <w:szCs w:val="24"/>
        </w:rPr>
        <w:t>閱讀興趣：培養對書本的喜愛，樂於探索不同類型的故事書。</w:t>
      </w:r>
    </w:p>
    <w:p w14:paraId="286EAF33" w14:textId="77777777" w:rsidR="00F71EE5" w:rsidRPr="00234322" w:rsidRDefault="006A00B0" w:rsidP="00234322">
      <w:pPr>
        <w:rPr>
          <w:rFonts w:ascii="微軟正黑體" w:eastAsia="微軟正黑體" w:hAnsi="微軟正黑體" w:cs="標楷體"/>
          <w:sz w:val="24"/>
          <w:szCs w:val="24"/>
        </w:rPr>
      </w:pPr>
      <w:r w:rsidRPr="00234322">
        <w:rPr>
          <w:rFonts w:ascii="微軟正黑體" w:eastAsia="微軟正黑體" w:hAnsi="微軟正黑體" w:cs="標楷體"/>
          <w:sz w:val="24"/>
          <w:szCs w:val="24"/>
        </w:rPr>
        <w:t>三、本學期課程內涵：</w:t>
      </w:r>
    </w:p>
    <w:tbl>
      <w:tblPr>
        <w:tblStyle w:val="af0"/>
        <w:tblW w:w="1042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1"/>
        <w:gridCol w:w="1559"/>
        <w:gridCol w:w="4111"/>
        <w:gridCol w:w="3519"/>
      </w:tblGrid>
      <w:tr w:rsidR="00696CB3" w:rsidRPr="007466B8" w14:paraId="1A8879A3" w14:textId="77777777" w:rsidTr="00437AE0">
        <w:trPr>
          <w:trHeight w:val="394"/>
        </w:trPr>
        <w:tc>
          <w:tcPr>
            <w:tcW w:w="1231" w:type="dxa"/>
            <w:tcBorders>
              <w:bottom w:val="single" w:sz="24" w:space="0" w:color="auto"/>
            </w:tcBorders>
          </w:tcPr>
          <w:p w14:paraId="39440EF8" w14:textId="77777777" w:rsidR="00696CB3" w:rsidRPr="007466B8" w:rsidRDefault="00696CB3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4"/>
              </w:rPr>
            </w:pPr>
            <w:proofErr w:type="gramStart"/>
            <w:r w:rsidRPr="007466B8">
              <w:rPr>
                <w:rFonts w:ascii="微軟正黑體" w:eastAsia="微軟正黑體" w:hAnsi="微軟正黑體" w:cs="標楷體" w:hint="eastAsia"/>
                <w:b/>
                <w:sz w:val="28"/>
                <w:szCs w:val="24"/>
              </w:rPr>
              <w:t>週</w:t>
            </w:r>
            <w:proofErr w:type="gramEnd"/>
            <w:r w:rsidRPr="007466B8">
              <w:rPr>
                <w:rFonts w:ascii="微軟正黑體" w:eastAsia="微軟正黑體" w:hAnsi="微軟正黑體" w:cs="標楷體" w:hint="eastAsia"/>
                <w:b/>
                <w:sz w:val="28"/>
                <w:szCs w:val="24"/>
              </w:rPr>
              <w:t>次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2FF18F6" w14:textId="77777777" w:rsidR="00696CB3" w:rsidRPr="007466B8" w:rsidRDefault="00696CB3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4"/>
              </w:rPr>
            </w:pPr>
            <w:r w:rsidRPr="007466B8">
              <w:rPr>
                <w:rFonts w:ascii="微軟正黑體" w:eastAsia="微軟正黑體" w:hAnsi="微軟正黑體" w:cs="標楷體" w:hint="eastAsia"/>
                <w:b/>
                <w:sz w:val="28"/>
                <w:szCs w:val="24"/>
              </w:rPr>
              <w:t>主題</w:t>
            </w:r>
          </w:p>
        </w:tc>
        <w:tc>
          <w:tcPr>
            <w:tcW w:w="4111" w:type="dxa"/>
            <w:tcBorders>
              <w:bottom w:val="single" w:sz="24" w:space="0" w:color="auto"/>
            </w:tcBorders>
          </w:tcPr>
          <w:p w14:paraId="0F6D592E" w14:textId="77777777" w:rsidR="00696CB3" w:rsidRPr="007466B8" w:rsidRDefault="00696CB3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4"/>
              </w:rPr>
            </w:pPr>
            <w:r w:rsidRPr="007466B8">
              <w:rPr>
                <w:rFonts w:ascii="微軟正黑體" w:eastAsia="微軟正黑體" w:hAnsi="微軟正黑體" w:cs="標楷體" w:hint="eastAsia"/>
                <w:b/>
                <w:sz w:val="28"/>
                <w:szCs w:val="24"/>
              </w:rPr>
              <w:t>活動內容</w:t>
            </w:r>
          </w:p>
        </w:tc>
        <w:tc>
          <w:tcPr>
            <w:tcW w:w="3519" w:type="dxa"/>
            <w:tcBorders>
              <w:bottom w:val="single" w:sz="24" w:space="0" w:color="auto"/>
            </w:tcBorders>
          </w:tcPr>
          <w:p w14:paraId="7102FBF2" w14:textId="77777777" w:rsidR="00696CB3" w:rsidRPr="007466B8" w:rsidRDefault="00696CB3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sz w:val="28"/>
                <w:szCs w:val="24"/>
              </w:rPr>
            </w:pPr>
            <w:r w:rsidRPr="007466B8">
              <w:rPr>
                <w:rFonts w:ascii="微軟正黑體" w:eastAsia="微軟正黑體" w:hAnsi="微軟正黑體" w:cs="標楷體" w:hint="eastAsia"/>
                <w:b/>
                <w:sz w:val="28"/>
                <w:szCs w:val="24"/>
              </w:rPr>
              <w:t>評量標準</w:t>
            </w:r>
          </w:p>
        </w:tc>
      </w:tr>
      <w:tr w:rsidR="007466B8" w:rsidRPr="007466B8" w14:paraId="242CA45D" w14:textId="77777777" w:rsidTr="00437AE0">
        <w:trPr>
          <w:trHeight w:val="1514"/>
        </w:trPr>
        <w:tc>
          <w:tcPr>
            <w:tcW w:w="1231" w:type="dxa"/>
            <w:tcBorders>
              <w:top w:val="single" w:sz="24" w:space="0" w:color="auto"/>
            </w:tcBorders>
          </w:tcPr>
          <w:p w14:paraId="00AF2C79" w14:textId="77777777" w:rsidR="007466B8" w:rsidRPr="007466B8" w:rsidRDefault="007466B8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7466B8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5B49D1A8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 w:hint="eastAsia"/>
              </w:rPr>
              <w:t>常規</w:t>
            </w:r>
            <w:r w:rsidR="00B83F08">
              <w:rPr>
                <w:rFonts w:ascii="微軟正黑體" w:eastAsia="微軟正黑體" w:hAnsi="微軟正黑體" w:hint="eastAsia"/>
              </w:rPr>
              <w:t>提醒</w:t>
            </w:r>
            <w:r w:rsidRPr="007466B8">
              <w:rPr>
                <w:rFonts w:ascii="微軟正黑體" w:eastAsia="微軟正黑體" w:hAnsi="微軟正黑體"/>
              </w:rPr>
              <w:br/>
            </w:r>
            <w:r w:rsidR="006B43A9">
              <w:rPr>
                <w:rFonts w:ascii="微軟正黑體" w:eastAsia="微軟正黑體" w:hAnsi="微軟正黑體" w:hint="eastAsia"/>
              </w:rPr>
              <w:t>閱讀習慣</w:t>
            </w:r>
          </w:p>
        </w:tc>
        <w:tc>
          <w:tcPr>
            <w:tcW w:w="4111" w:type="dxa"/>
            <w:tcBorders>
              <w:top w:val="single" w:sz="24" w:space="0" w:color="auto"/>
            </w:tcBorders>
          </w:tcPr>
          <w:p w14:paraId="39FD009C" w14:textId="77777777" w:rsidR="006B43A9" w:rsidRDefault="00B83F08" w:rsidP="007466B8">
            <w:pPr>
              <w:pStyle w:val="a8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B43A9">
              <w:rPr>
                <w:rFonts w:ascii="微軟正黑體" w:eastAsia="微軟正黑體" w:hAnsi="微軟正黑體" w:hint="eastAsia"/>
              </w:rPr>
              <w:t>提醒</w:t>
            </w:r>
            <w:r w:rsidR="007466B8" w:rsidRPr="006B43A9">
              <w:rPr>
                <w:rFonts w:ascii="微軟正黑體" w:eastAsia="微軟正黑體" w:hAnsi="微軟正黑體" w:hint="eastAsia"/>
              </w:rPr>
              <w:t>閱讀課上課規範、專心聽故事練習。</w:t>
            </w:r>
          </w:p>
          <w:p w14:paraId="3A0D392A" w14:textId="77777777" w:rsidR="007466B8" w:rsidRPr="006B43A9" w:rsidRDefault="007466B8" w:rsidP="007466B8">
            <w:pPr>
              <w:pStyle w:val="a8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6B43A9">
              <w:rPr>
                <w:rFonts w:ascii="微軟正黑體" w:eastAsia="微軟正黑體" w:hAnsi="微軟正黑體" w:hint="eastAsia"/>
              </w:rPr>
              <w:t>認識借書、還書、書籍保護規則。</w:t>
            </w:r>
          </w:p>
        </w:tc>
        <w:tc>
          <w:tcPr>
            <w:tcW w:w="3519" w:type="dxa"/>
            <w:vMerge w:val="restart"/>
            <w:tcBorders>
              <w:top w:val="single" w:sz="24" w:space="0" w:color="auto"/>
            </w:tcBorders>
          </w:tcPr>
          <w:p w14:paraId="2856C797" w14:textId="77777777" w:rsidR="007466B8" w:rsidRPr="007466B8" w:rsidRDefault="007466B8" w:rsidP="007466B8">
            <w:pPr>
              <w:pStyle w:val="Web"/>
              <w:numPr>
                <w:ilvl w:val="0"/>
                <w:numId w:val="30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Style w:val="af"/>
                <w:rFonts w:ascii="微軟正黑體" w:eastAsia="微軟正黑體" w:hAnsi="微軟正黑體"/>
              </w:rPr>
              <w:t>知識面（30%）</w:t>
            </w:r>
          </w:p>
          <w:p w14:paraId="2433C2B3" w14:textId="77777777" w:rsidR="007466B8" w:rsidRPr="007466B8" w:rsidRDefault="007466B8" w:rsidP="007466B8">
            <w:pPr>
              <w:pStyle w:val="Web"/>
              <w:numPr>
                <w:ilvl w:val="0"/>
                <w:numId w:val="27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能正確說明故事的主要人物、地點與情節。</w:t>
            </w:r>
          </w:p>
          <w:p w14:paraId="70C11482" w14:textId="77777777" w:rsidR="007466B8" w:rsidRPr="007466B8" w:rsidRDefault="007466B8" w:rsidP="007466B8">
            <w:pPr>
              <w:pStyle w:val="Web"/>
              <w:numPr>
                <w:ilvl w:val="0"/>
                <w:numId w:val="27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能說出閱讀規則與借書流程。</w:t>
            </w:r>
          </w:p>
          <w:p w14:paraId="3A3CA401" w14:textId="77777777" w:rsidR="007466B8" w:rsidRPr="007466B8" w:rsidRDefault="007466B8" w:rsidP="007466B8">
            <w:pPr>
              <w:pStyle w:val="Web"/>
              <w:numPr>
                <w:ilvl w:val="0"/>
                <w:numId w:val="30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Style w:val="af"/>
                <w:rFonts w:ascii="微軟正黑體" w:eastAsia="微軟正黑體" w:hAnsi="微軟正黑體"/>
              </w:rPr>
              <w:t>技能面（50%）</w:t>
            </w:r>
          </w:p>
          <w:p w14:paraId="436CA00B" w14:textId="77777777" w:rsidR="007466B8" w:rsidRPr="007466B8" w:rsidRDefault="007466B8" w:rsidP="007466B8">
            <w:pPr>
              <w:pStyle w:val="Web"/>
              <w:numPr>
                <w:ilvl w:val="0"/>
                <w:numId w:val="28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能專心閱讀一定時間。</w:t>
            </w:r>
          </w:p>
          <w:p w14:paraId="39448C21" w14:textId="77777777" w:rsidR="007466B8" w:rsidRPr="007466B8" w:rsidRDefault="007466B8" w:rsidP="007466B8">
            <w:pPr>
              <w:pStyle w:val="Web"/>
              <w:numPr>
                <w:ilvl w:val="0"/>
                <w:numId w:val="28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能用口語、圖畫或簡單文字分享心得。</w:t>
            </w:r>
          </w:p>
          <w:p w14:paraId="15C0A86E" w14:textId="77777777" w:rsidR="007466B8" w:rsidRPr="007466B8" w:rsidRDefault="007466B8" w:rsidP="007466B8">
            <w:pPr>
              <w:pStyle w:val="Web"/>
              <w:numPr>
                <w:ilvl w:val="0"/>
                <w:numId w:val="30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Style w:val="af"/>
                <w:rFonts w:ascii="微軟正黑體" w:eastAsia="微軟正黑體" w:hAnsi="微軟正黑體"/>
              </w:rPr>
              <w:t>態度面（20%）</w:t>
            </w:r>
          </w:p>
          <w:p w14:paraId="1B0A40A8" w14:textId="77777777" w:rsidR="007466B8" w:rsidRPr="007466B8" w:rsidRDefault="007466B8" w:rsidP="007466B8">
            <w:pPr>
              <w:pStyle w:val="Web"/>
              <w:numPr>
                <w:ilvl w:val="0"/>
                <w:numId w:val="29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是否遵守圖書館規範、保持閱讀禮儀。</w:t>
            </w:r>
          </w:p>
          <w:p w14:paraId="735F2573" w14:textId="77777777" w:rsidR="007466B8" w:rsidRPr="007466B8" w:rsidRDefault="007466B8" w:rsidP="007466B8">
            <w:pPr>
              <w:pStyle w:val="Web"/>
              <w:numPr>
                <w:ilvl w:val="0"/>
                <w:numId w:val="29"/>
              </w:num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/>
              </w:rPr>
              <w:t>是否積極參與分享與交流。</w:t>
            </w:r>
          </w:p>
        </w:tc>
      </w:tr>
      <w:tr w:rsidR="00B74CD6" w:rsidRPr="007466B8" w14:paraId="4D05C52E" w14:textId="77777777" w:rsidTr="00437AE0">
        <w:trPr>
          <w:trHeight w:val="688"/>
        </w:trPr>
        <w:tc>
          <w:tcPr>
            <w:tcW w:w="1231" w:type="dxa"/>
          </w:tcPr>
          <w:p w14:paraId="5FAA59BA" w14:textId="77777777" w:rsidR="00B74CD6" w:rsidRDefault="00B74CD6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25411B86" w14:textId="77777777" w:rsidR="00B74CD6" w:rsidRPr="006B43A9" w:rsidRDefault="00B74CD6" w:rsidP="00B74CD6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Cs w:val="24"/>
              </w:rPr>
              <w:t>農曆春節放假</w:t>
            </w:r>
          </w:p>
        </w:tc>
        <w:tc>
          <w:tcPr>
            <w:tcW w:w="3519" w:type="dxa"/>
            <w:vMerge/>
          </w:tcPr>
          <w:p w14:paraId="4DC9AD2F" w14:textId="77777777" w:rsidR="00B74CD6" w:rsidRPr="007466B8" w:rsidRDefault="00B74CD6" w:rsidP="007466B8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6B43A9" w:rsidRPr="007466B8" w14:paraId="2D7CCC58" w14:textId="77777777" w:rsidTr="00437AE0">
        <w:trPr>
          <w:trHeight w:val="670"/>
        </w:trPr>
        <w:tc>
          <w:tcPr>
            <w:tcW w:w="1231" w:type="dxa"/>
          </w:tcPr>
          <w:p w14:paraId="716A5F22" w14:textId="77777777" w:rsidR="006B43A9" w:rsidRDefault="006B43A9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8D08AFF" w14:textId="77777777" w:rsidR="006B43A9" w:rsidRPr="007466B8" w:rsidRDefault="006B43A9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B43A9">
              <w:rPr>
                <w:rFonts w:ascii="微軟正黑體" w:eastAsia="微軟正黑體" w:hAnsi="微軟正黑體" w:cs="標楷體" w:hint="eastAsia"/>
                <w:szCs w:val="24"/>
              </w:rPr>
              <w:t>建立閱讀習慣</w:t>
            </w:r>
          </w:p>
        </w:tc>
        <w:tc>
          <w:tcPr>
            <w:tcW w:w="4111" w:type="dxa"/>
          </w:tcPr>
          <w:p w14:paraId="137124FE" w14:textId="77777777" w:rsidR="006B43A9" w:rsidRPr="007466B8" w:rsidRDefault="006B43A9" w:rsidP="006B43A9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B43A9">
              <w:rPr>
                <w:rFonts w:ascii="微軟正黑體" w:eastAsia="微軟正黑體" w:hAnsi="微軟正黑體" w:cs="標楷體" w:hint="eastAsia"/>
                <w:szCs w:val="24"/>
              </w:rPr>
              <w:t>討論閱讀的好處、閱讀的技巧。</w:t>
            </w:r>
          </w:p>
        </w:tc>
        <w:tc>
          <w:tcPr>
            <w:tcW w:w="3519" w:type="dxa"/>
            <w:vMerge/>
          </w:tcPr>
          <w:p w14:paraId="76A4DB45" w14:textId="77777777" w:rsidR="006B43A9" w:rsidRPr="007466B8" w:rsidRDefault="006B43A9" w:rsidP="007466B8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7466B8" w:rsidRPr="007466B8" w14:paraId="74FB4A8F" w14:textId="77777777" w:rsidTr="00437AE0">
        <w:trPr>
          <w:trHeight w:val="693"/>
        </w:trPr>
        <w:tc>
          <w:tcPr>
            <w:tcW w:w="1231" w:type="dxa"/>
          </w:tcPr>
          <w:p w14:paraId="27B82390" w14:textId="77777777" w:rsidR="007466B8" w:rsidRPr="007466B8" w:rsidRDefault="006B43A9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/>
                <w:sz w:val="24"/>
                <w:szCs w:val="24"/>
              </w:rPr>
              <w:t>4</w:t>
            </w:r>
            <w:r w:rsidR="007466B8" w:rsidRPr="007466B8">
              <w:rPr>
                <w:rFonts w:ascii="微軟正黑體" w:eastAsia="微軟正黑體" w:hAnsi="微軟正黑體" w:cs="標楷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標楷體"/>
                <w:sz w:val="24"/>
                <w:szCs w:val="24"/>
              </w:rPr>
              <w:t>1</w:t>
            </w:r>
            <w:r w:rsidR="00B74CD6">
              <w:rPr>
                <w:rFonts w:ascii="微軟正黑體" w:eastAsia="微軟正黑體" w:hAnsi="微軟正黑體" w:cs="標楷體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14:paraId="5E390BC0" w14:textId="77777777" w:rsidR="007466B8" w:rsidRPr="007466B8" w:rsidRDefault="007466B8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gramStart"/>
            <w:r w:rsidRPr="007466B8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沉</w:t>
            </w:r>
            <w:proofErr w:type="gramEnd"/>
            <w:r w:rsidRPr="007466B8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浸閱讀</w:t>
            </w:r>
          </w:p>
        </w:tc>
        <w:tc>
          <w:tcPr>
            <w:tcW w:w="3519" w:type="dxa"/>
            <w:vMerge/>
          </w:tcPr>
          <w:p w14:paraId="4D84A6AE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7466B8" w:rsidRPr="007466B8" w14:paraId="272195E1" w14:textId="77777777" w:rsidTr="00437AE0">
        <w:trPr>
          <w:trHeight w:val="817"/>
        </w:trPr>
        <w:tc>
          <w:tcPr>
            <w:tcW w:w="1231" w:type="dxa"/>
          </w:tcPr>
          <w:p w14:paraId="6768389F" w14:textId="77777777" w:rsidR="007466B8" w:rsidRPr="007466B8" w:rsidRDefault="00B74CD6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標楷體"/>
                <w:sz w:val="24"/>
                <w:szCs w:val="24"/>
              </w:rPr>
              <w:t>8-19</w:t>
            </w:r>
          </w:p>
        </w:tc>
        <w:tc>
          <w:tcPr>
            <w:tcW w:w="1559" w:type="dxa"/>
          </w:tcPr>
          <w:p w14:paraId="24512286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 w:hint="eastAsia"/>
              </w:rPr>
              <w:t>好書分享</w:t>
            </w:r>
          </w:p>
        </w:tc>
        <w:tc>
          <w:tcPr>
            <w:tcW w:w="4111" w:type="dxa"/>
          </w:tcPr>
          <w:p w14:paraId="57A644B2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7466B8">
              <w:rPr>
                <w:rFonts w:ascii="微軟正黑體" w:eastAsia="微軟正黑體" w:hAnsi="微軟正黑體" w:hint="eastAsia"/>
              </w:rPr>
              <w:t>學生帶書或</w:t>
            </w:r>
            <w:proofErr w:type="gramEnd"/>
            <w:r w:rsidRPr="007466B8">
              <w:rPr>
                <w:rFonts w:ascii="微軟正黑體" w:eastAsia="微軟正黑體" w:hAnsi="微軟正黑體" w:hint="eastAsia"/>
              </w:rPr>
              <w:t>老師推薦書分享。</w:t>
            </w:r>
          </w:p>
        </w:tc>
        <w:tc>
          <w:tcPr>
            <w:tcW w:w="3519" w:type="dxa"/>
            <w:vMerge/>
          </w:tcPr>
          <w:p w14:paraId="20A64E96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7466B8" w:rsidRPr="007466B8" w14:paraId="7655B83C" w14:textId="77777777" w:rsidTr="00437AE0">
        <w:trPr>
          <w:trHeight w:val="1563"/>
        </w:trPr>
        <w:tc>
          <w:tcPr>
            <w:tcW w:w="1231" w:type="dxa"/>
          </w:tcPr>
          <w:p w14:paraId="4E7F93DB" w14:textId="77777777" w:rsidR="007466B8" w:rsidRPr="007466B8" w:rsidRDefault="007466B8" w:rsidP="007466B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7466B8">
              <w:rPr>
                <w:rFonts w:ascii="微軟正黑體" w:eastAsia="微軟正黑體" w:hAnsi="微軟正黑體" w:cs="標楷體" w:hint="eastAsia"/>
                <w:sz w:val="24"/>
                <w:szCs w:val="24"/>
              </w:rPr>
              <w:t>2</w:t>
            </w:r>
            <w:r w:rsidRPr="007466B8">
              <w:rPr>
                <w:rFonts w:ascii="微軟正黑體" w:eastAsia="微軟正黑體" w:hAnsi="微軟正黑體" w:cs="標楷體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581E77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 w:hint="eastAsia"/>
              </w:rPr>
              <w:t>整理圖書</w:t>
            </w:r>
            <w:r w:rsidR="006B43A9">
              <w:rPr>
                <w:rFonts w:ascii="微軟正黑體" w:eastAsia="微軟正黑體" w:hAnsi="微軟正黑體" w:hint="eastAsia"/>
              </w:rPr>
              <w:t>角</w:t>
            </w:r>
          </w:p>
        </w:tc>
        <w:tc>
          <w:tcPr>
            <w:tcW w:w="4111" w:type="dxa"/>
          </w:tcPr>
          <w:p w14:paraId="42956FE8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466B8">
              <w:rPr>
                <w:rFonts w:ascii="微軟正黑體" w:eastAsia="微軟正黑體" w:hAnsi="微軟正黑體" w:hint="eastAsia"/>
              </w:rPr>
              <w:t>學生協助整理書櫃、檢查書</w:t>
            </w:r>
            <w:proofErr w:type="gramStart"/>
            <w:r w:rsidRPr="007466B8">
              <w:rPr>
                <w:rFonts w:ascii="微軟正黑體" w:eastAsia="微軟正黑體" w:hAnsi="微軟正黑體" w:hint="eastAsia"/>
              </w:rPr>
              <w:t>況</w:t>
            </w:r>
            <w:proofErr w:type="gramEnd"/>
            <w:r w:rsidRPr="007466B8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3519" w:type="dxa"/>
            <w:vMerge/>
          </w:tcPr>
          <w:p w14:paraId="79F2E55A" w14:textId="77777777" w:rsidR="007466B8" w:rsidRPr="007466B8" w:rsidRDefault="007466B8" w:rsidP="007466B8">
            <w:pPr>
              <w:spacing w:line="0" w:lineRule="atLeast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</w:tbl>
    <w:p w14:paraId="5189D074" w14:textId="77777777" w:rsidR="006A00B0" w:rsidRDefault="006A00B0" w:rsidP="00A87502">
      <w:pPr>
        <w:rPr>
          <w:rFonts w:ascii="微軟正黑體" w:eastAsia="微軟正黑體" w:hAnsi="微軟正黑體" w:cs="標楷體"/>
          <w:sz w:val="24"/>
          <w:szCs w:val="24"/>
        </w:rPr>
      </w:pPr>
    </w:p>
    <w:p w14:paraId="2F0ED951" w14:textId="77777777" w:rsidR="007466B8" w:rsidRPr="00451585" w:rsidRDefault="007466B8" w:rsidP="00A87502">
      <w:pPr>
        <w:rPr>
          <w:rFonts w:ascii="微軟正黑體" w:eastAsia="微軟正黑體" w:hAnsi="微軟正黑體" w:cs="標楷體"/>
          <w:sz w:val="24"/>
          <w:szCs w:val="24"/>
        </w:rPr>
      </w:pPr>
    </w:p>
    <w:sectPr w:rsidR="007466B8" w:rsidRPr="0045158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32E7" w14:textId="77777777" w:rsidR="007A4C93" w:rsidRDefault="007A4C93" w:rsidP="001F7173">
      <w:pPr>
        <w:spacing w:line="240" w:lineRule="auto"/>
      </w:pPr>
      <w:r>
        <w:separator/>
      </w:r>
    </w:p>
  </w:endnote>
  <w:endnote w:type="continuationSeparator" w:id="0">
    <w:p w14:paraId="52DDB33C" w14:textId="77777777" w:rsidR="007A4C93" w:rsidRDefault="007A4C93" w:rsidP="001F7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A47C" w14:textId="77777777" w:rsidR="007A4C93" w:rsidRDefault="007A4C93" w:rsidP="001F7173">
      <w:pPr>
        <w:spacing w:line="240" w:lineRule="auto"/>
      </w:pPr>
      <w:r>
        <w:separator/>
      </w:r>
    </w:p>
  </w:footnote>
  <w:footnote w:type="continuationSeparator" w:id="0">
    <w:p w14:paraId="20309373" w14:textId="77777777" w:rsidR="007A4C93" w:rsidRDefault="007A4C93" w:rsidP="001F7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048"/>
    <w:multiLevelType w:val="hybridMultilevel"/>
    <w:tmpl w:val="29506816"/>
    <w:lvl w:ilvl="0" w:tplc="C72C5D20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5C6720"/>
    <w:multiLevelType w:val="hybridMultilevel"/>
    <w:tmpl w:val="3CE6A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E324C"/>
    <w:multiLevelType w:val="hybridMultilevel"/>
    <w:tmpl w:val="9D041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A164D"/>
    <w:multiLevelType w:val="multilevel"/>
    <w:tmpl w:val="70F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76710"/>
    <w:multiLevelType w:val="hybridMultilevel"/>
    <w:tmpl w:val="85741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6C60C7"/>
    <w:multiLevelType w:val="hybridMultilevel"/>
    <w:tmpl w:val="01C8B40C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D04702"/>
    <w:multiLevelType w:val="hybridMultilevel"/>
    <w:tmpl w:val="44C49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6C7552"/>
    <w:multiLevelType w:val="hybridMultilevel"/>
    <w:tmpl w:val="44C49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66323"/>
    <w:multiLevelType w:val="hybridMultilevel"/>
    <w:tmpl w:val="FE943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90CEA"/>
    <w:multiLevelType w:val="hybridMultilevel"/>
    <w:tmpl w:val="58D67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BB128A"/>
    <w:multiLevelType w:val="multilevel"/>
    <w:tmpl w:val="F00205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4B6977"/>
    <w:multiLevelType w:val="hybridMultilevel"/>
    <w:tmpl w:val="83DC276A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F60361"/>
    <w:multiLevelType w:val="hybridMultilevel"/>
    <w:tmpl w:val="9E1075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305BC3"/>
    <w:multiLevelType w:val="hybridMultilevel"/>
    <w:tmpl w:val="41326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BA639F"/>
    <w:multiLevelType w:val="multilevel"/>
    <w:tmpl w:val="260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C183C"/>
    <w:multiLevelType w:val="hybridMultilevel"/>
    <w:tmpl w:val="EC588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750E3D"/>
    <w:multiLevelType w:val="multilevel"/>
    <w:tmpl w:val="FF3A1B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455491"/>
    <w:multiLevelType w:val="hybridMultilevel"/>
    <w:tmpl w:val="11BA8838"/>
    <w:lvl w:ilvl="0" w:tplc="3C747C7C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3E2E27"/>
    <w:multiLevelType w:val="hybridMultilevel"/>
    <w:tmpl w:val="8DB86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AA027E"/>
    <w:multiLevelType w:val="hybridMultilevel"/>
    <w:tmpl w:val="AAD8C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00008D"/>
    <w:multiLevelType w:val="multilevel"/>
    <w:tmpl w:val="7B8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03F59"/>
    <w:multiLevelType w:val="multilevel"/>
    <w:tmpl w:val="E982DF86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77A2204"/>
    <w:multiLevelType w:val="hybridMultilevel"/>
    <w:tmpl w:val="4A30A654"/>
    <w:lvl w:ilvl="0" w:tplc="64209DCC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1360E20"/>
    <w:multiLevelType w:val="multilevel"/>
    <w:tmpl w:val="27B803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0489A"/>
    <w:multiLevelType w:val="hybridMultilevel"/>
    <w:tmpl w:val="9A9493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F623F4"/>
    <w:multiLevelType w:val="multilevel"/>
    <w:tmpl w:val="10E80D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DB5910"/>
    <w:multiLevelType w:val="hybridMultilevel"/>
    <w:tmpl w:val="5E402DBE"/>
    <w:lvl w:ilvl="0" w:tplc="BBFEB22C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6BF588B"/>
    <w:multiLevelType w:val="multilevel"/>
    <w:tmpl w:val="50B809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266E85"/>
    <w:multiLevelType w:val="hybridMultilevel"/>
    <w:tmpl w:val="5C1408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556B8B"/>
    <w:multiLevelType w:val="hybridMultilevel"/>
    <w:tmpl w:val="E3FE1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5528D9"/>
    <w:multiLevelType w:val="hybridMultilevel"/>
    <w:tmpl w:val="B13CC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0217787">
    <w:abstractNumId w:val="27"/>
  </w:num>
  <w:num w:numId="2" w16cid:durableId="1099569526">
    <w:abstractNumId w:val="25"/>
  </w:num>
  <w:num w:numId="3" w16cid:durableId="416053226">
    <w:abstractNumId w:val="21"/>
  </w:num>
  <w:num w:numId="4" w16cid:durableId="210581060">
    <w:abstractNumId w:val="16"/>
  </w:num>
  <w:num w:numId="5" w16cid:durableId="499932721">
    <w:abstractNumId w:val="10"/>
  </w:num>
  <w:num w:numId="6" w16cid:durableId="1796869928">
    <w:abstractNumId w:val="23"/>
  </w:num>
  <w:num w:numId="7" w16cid:durableId="1544750557">
    <w:abstractNumId w:val="1"/>
  </w:num>
  <w:num w:numId="8" w16cid:durableId="1864443137">
    <w:abstractNumId w:val="29"/>
  </w:num>
  <w:num w:numId="9" w16cid:durableId="1472751633">
    <w:abstractNumId w:val="22"/>
  </w:num>
  <w:num w:numId="10" w16cid:durableId="345057298">
    <w:abstractNumId w:val="19"/>
  </w:num>
  <w:num w:numId="11" w16cid:durableId="356582952">
    <w:abstractNumId w:val="0"/>
  </w:num>
  <w:num w:numId="12" w16cid:durableId="2125072021">
    <w:abstractNumId w:val="30"/>
  </w:num>
  <w:num w:numId="13" w16cid:durableId="1475443913">
    <w:abstractNumId w:val="17"/>
  </w:num>
  <w:num w:numId="14" w16cid:durableId="1064139333">
    <w:abstractNumId w:val="15"/>
  </w:num>
  <w:num w:numId="15" w16cid:durableId="1086224902">
    <w:abstractNumId w:val="12"/>
  </w:num>
  <w:num w:numId="16" w16cid:durableId="610432757">
    <w:abstractNumId w:val="6"/>
  </w:num>
  <w:num w:numId="17" w16cid:durableId="374038654">
    <w:abstractNumId w:val="28"/>
  </w:num>
  <w:num w:numId="18" w16cid:durableId="48041980">
    <w:abstractNumId w:val="11"/>
  </w:num>
  <w:num w:numId="19" w16cid:durableId="221449184">
    <w:abstractNumId w:val="26"/>
  </w:num>
  <w:num w:numId="20" w16cid:durableId="970942045">
    <w:abstractNumId w:val="5"/>
  </w:num>
  <w:num w:numId="21" w16cid:durableId="529799343">
    <w:abstractNumId w:val="4"/>
  </w:num>
  <w:num w:numId="22" w16cid:durableId="742413592">
    <w:abstractNumId w:val="18"/>
  </w:num>
  <w:num w:numId="23" w16cid:durableId="525289130">
    <w:abstractNumId w:val="7"/>
  </w:num>
  <w:num w:numId="24" w16cid:durableId="1123619353">
    <w:abstractNumId w:val="8"/>
  </w:num>
  <w:num w:numId="25" w16cid:durableId="870189083">
    <w:abstractNumId w:val="13"/>
  </w:num>
  <w:num w:numId="26" w16cid:durableId="971903423">
    <w:abstractNumId w:val="2"/>
  </w:num>
  <w:num w:numId="27" w16cid:durableId="1879900280">
    <w:abstractNumId w:val="3"/>
  </w:num>
  <w:num w:numId="28" w16cid:durableId="1247886848">
    <w:abstractNumId w:val="14"/>
  </w:num>
  <w:num w:numId="29" w16cid:durableId="123740290">
    <w:abstractNumId w:val="20"/>
  </w:num>
  <w:num w:numId="30" w16cid:durableId="511653231">
    <w:abstractNumId w:val="24"/>
  </w:num>
  <w:num w:numId="31" w16cid:durableId="1374306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E5"/>
    <w:rsid w:val="000C52CC"/>
    <w:rsid w:val="000E33C8"/>
    <w:rsid w:val="0011780F"/>
    <w:rsid w:val="001C4D3F"/>
    <w:rsid w:val="001D314B"/>
    <w:rsid w:val="001F7173"/>
    <w:rsid w:val="00234322"/>
    <w:rsid w:val="002367D6"/>
    <w:rsid w:val="00240CB3"/>
    <w:rsid w:val="0026654A"/>
    <w:rsid w:val="003250E2"/>
    <w:rsid w:val="00355D35"/>
    <w:rsid w:val="00423B81"/>
    <w:rsid w:val="00437AE0"/>
    <w:rsid w:val="00451585"/>
    <w:rsid w:val="00512518"/>
    <w:rsid w:val="005647AB"/>
    <w:rsid w:val="005E6A29"/>
    <w:rsid w:val="005E7C13"/>
    <w:rsid w:val="00690030"/>
    <w:rsid w:val="00696CB3"/>
    <w:rsid w:val="006A00B0"/>
    <w:rsid w:val="006B43A9"/>
    <w:rsid w:val="006D4363"/>
    <w:rsid w:val="006E3F42"/>
    <w:rsid w:val="007466B8"/>
    <w:rsid w:val="007A4C93"/>
    <w:rsid w:val="00966989"/>
    <w:rsid w:val="00977A2B"/>
    <w:rsid w:val="009C22AD"/>
    <w:rsid w:val="009D7DD4"/>
    <w:rsid w:val="009F4B20"/>
    <w:rsid w:val="00A21898"/>
    <w:rsid w:val="00A87502"/>
    <w:rsid w:val="00AB7EF0"/>
    <w:rsid w:val="00AD0D5B"/>
    <w:rsid w:val="00AD4CB2"/>
    <w:rsid w:val="00AE61A5"/>
    <w:rsid w:val="00B74CD6"/>
    <w:rsid w:val="00B83F08"/>
    <w:rsid w:val="00CD3682"/>
    <w:rsid w:val="00D210B5"/>
    <w:rsid w:val="00D612BB"/>
    <w:rsid w:val="00E06C22"/>
    <w:rsid w:val="00E07D66"/>
    <w:rsid w:val="00E41C6C"/>
    <w:rsid w:val="00E64541"/>
    <w:rsid w:val="00E861D2"/>
    <w:rsid w:val="00EA1D20"/>
    <w:rsid w:val="00EB74FB"/>
    <w:rsid w:val="00ED2EF3"/>
    <w:rsid w:val="00F71EE5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AE6254"/>
  <w15:docId w15:val="{C91D76F6-F026-4B0B-9FE8-35BB5E5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unhideWhenUsed/>
    <w:rsid w:val="00E26E5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8">
    <w:name w:val="List Paragraph"/>
    <w:basedOn w:val="a"/>
    <w:uiPriority w:val="34"/>
    <w:qFormat/>
    <w:rsid w:val="00E26E52"/>
    <w:pPr>
      <w:ind w:leftChars="200" w:left="480"/>
    </w:p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header"/>
    <w:basedOn w:val="a"/>
    <w:link w:val="ac"/>
    <w:uiPriority w:val="99"/>
    <w:unhideWhenUsed/>
    <w:rsid w:val="001F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F717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F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F7173"/>
    <w:rPr>
      <w:sz w:val="20"/>
      <w:szCs w:val="20"/>
    </w:rPr>
  </w:style>
  <w:style w:type="character" w:styleId="af">
    <w:name w:val="Strong"/>
    <w:basedOn w:val="a0"/>
    <w:uiPriority w:val="22"/>
    <w:qFormat/>
    <w:rsid w:val="0011780F"/>
    <w:rPr>
      <w:b/>
      <w:bCs/>
    </w:rPr>
  </w:style>
  <w:style w:type="character" w:customStyle="1" w:styleId="30">
    <w:name w:val="標題 3 字元"/>
    <w:basedOn w:val="a0"/>
    <w:link w:val="3"/>
    <w:uiPriority w:val="9"/>
    <w:rsid w:val="00E07D66"/>
    <w:rPr>
      <w:color w:val="434343"/>
      <w:sz w:val="28"/>
      <w:szCs w:val="28"/>
    </w:rPr>
  </w:style>
  <w:style w:type="table" w:styleId="af0">
    <w:name w:val="Table Grid"/>
    <w:basedOn w:val="a1"/>
    <w:uiPriority w:val="39"/>
    <w:rsid w:val="00E64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z+z5A1pKZgg48wxhIAkdU9FBA==">CgMxLjAyCGguZ2pkZ3hzMgloLjJldDkycDA4AHIhMUplamNnZ09lTUtXdnZuNzZVcFdGckQ2eVRqeHl0b2pf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8F5976-A7F1-4702-ACB0-F2D56A91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18</cp:revision>
  <dcterms:created xsi:type="dcterms:W3CDTF">2025-06-06T01:15:00Z</dcterms:created>
  <dcterms:modified xsi:type="dcterms:W3CDTF">2026-01-13T03:16:00Z</dcterms:modified>
</cp:coreProperties>
</file>